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814" w:tblpY="1858"/>
        <w:tblOverlap w:val="never"/>
        <w:tblW w:w="67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4"/>
        <w:gridCol w:w="1554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支部名称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所获星级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大数据2201团支部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大数据2202团支部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刘五一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计算机应用2201团支部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梁心评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计算机应用2202团支部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软件技术2201团支部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梁永成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软件技术2203团支部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网络技术2201团支部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曾熙然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网络技术2202团支部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刘励丞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网络技术2203团支部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物联网2201团支部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计算机应用（3+3）2201团支部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闫慧文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计算机应用（3+3）2202团支部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刘如月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计算机应用（3+3）2203团支部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陈思雨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物联网（3+2）2201团支部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任欣冉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物联网（3+2）2202团支部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计算机应用2203团支部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软件技术2202团支部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物联网2202团支部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五星级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彭康友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信息工程学院</w:t>
      </w:r>
      <w:r>
        <w:rPr>
          <w:rFonts w:hint="eastAsia" w:ascii="宋体" w:hAnsi="宋体" w:eastAsia="宋体" w:cs="宋体"/>
          <w:sz w:val="24"/>
          <w:szCs w:val="32"/>
        </w:rPr>
        <w:t>2023年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</w:rPr>
        <w:t>度团支部“对标定级”表</w:t>
      </w:r>
    </w:p>
    <w:p>
      <w:pPr>
        <w:jc w:val="center"/>
        <w:rPr>
          <w:rFonts w:hint="eastAsia"/>
          <w:sz w:val="24"/>
          <w:szCs w:val="32"/>
        </w:rPr>
      </w:pPr>
    </w:p>
    <w:p>
      <w:pPr>
        <w:jc w:val="center"/>
        <w:rPr>
          <w:rFonts w:hint="eastAsia"/>
          <w:sz w:val="24"/>
          <w:szCs w:val="32"/>
        </w:rPr>
      </w:pPr>
    </w:p>
    <w:p>
      <w:pPr>
        <w:jc w:val="center"/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MzZiMmMwNTllYzNmNGFjNzI4ZjljYmUxOTA1MTAifQ=="/>
  </w:docVars>
  <w:rsids>
    <w:rsidRoot w:val="26053359"/>
    <w:rsid w:val="26053359"/>
    <w:rsid w:val="2631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2024-04-11T06:52:00Z</dcterms:created>
  <dc:creator>Administrator</dc:creator>
  <cp:lastModifiedBy>Administrator</cp:lastModifiedBy>
  <dcterms:modified xsi:type="dcterms:W3CDTF">2024-04-11T07:37:19Z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660B1FEFDDC84C4EB4509C3DA7513498_11</vt:lpwstr>
  </property>
</Properties>
</file>