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12" w:lineRule="auto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附件3</w:t>
      </w:r>
    </w:p>
    <w:p>
      <w:pPr>
        <w:adjustRightInd w:val="0"/>
        <w:snapToGrid w:val="0"/>
        <w:spacing w:line="312" w:lineRule="auto"/>
        <w:jc w:val="center"/>
        <w:rPr>
          <w:rFonts w:hint="eastAsia" w:ascii="方正小标宋_GBK" w:eastAsia="方正小标宋_GBK"/>
          <w:sz w:val="21"/>
          <w:szCs w:val="21"/>
        </w:rPr>
      </w:pPr>
      <w:r>
        <w:rPr>
          <w:rFonts w:hint="eastAsia" w:ascii="方正小标宋_GBK" w:eastAsia="方正小标宋_GBK"/>
          <w:sz w:val="21"/>
          <w:szCs w:val="21"/>
        </w:rPr>
        <w:t>职业学校学生岗位实习三方协议签约委托书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_GB2312" w:cs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>委托人：（具体名单详见附件）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_GB2312" w:cs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>受托人：</w:t>
      </w:r>
      <w:r>
        <w:rPr>
          <w:rFonts w:hint="eastAsia" w:ascii="仿宋_GB2312" w:hAnsi="仿宋_GB2312" w:cs="仿宋_GB2312"/>
          <w:sz w:val="18"/>
          <w:szCs w:val="18"/>
        </w:rPr>
        <w:t>（</w:t>
      </w:r>
      <w:r>
        <w:rPr>
          <w:rFonts w:ascii="仿宋_GB2312" w:hAnsi="仿宋_GB2312" w:cs="仿宋_GB2312"/>
          <w:sz w:val="18"/>
          <w:szCs w:val="18"/>
        </w:rPr>
        <w:t>姓名</w:t>
      </w:r>
      <w:r>
        <w:rPr>
          <w:rFonts w:hint="eastAsia" w:ascii="仿宋_GB2312" w:hAnsi="仿宋_GB2312" w:cs="仿宋_GB2312"/>
          <w:sz w:val="18"/>
          <w:szCs w:val="18"/>
        </w:rPr>
        <w:t>、</w:t>
      </w:r>
      <w:r>
        <w:rPr>
          <w:rFonts w:ascii="仿宋_GB2312" w:hAnsi="仿宋_GB2312" w:cs="仿宋_GB2312"/>
          <w:sz w:val="18"/>
          <w:szCs w:val="18"/>
        </w:rPr>
        <w:t>性别</w:t>
      </w:r>
      <w:r>
        <w:rPr>
          <w:rFonts w:hint="eastAsia" w:ascii="仿宋_GB2312" w:hAnsi="仿宋_GB2312" w:cs="仿宋_GB2312"/>
          <w:sz w:val="18"/>
          <w:szCs w:val="18"/>
        </w:rPr>
        <w:t>、</w:t>
      </w:r>
      <w:r>
        <w:rPr>
          <w:rFonts w:ascii="仿宋_GB2312" w:hAnsi="仿宋_GB2312" w:cs="仿宋_GB2312"/>
          <w:sz w:val="18"/>
          <w:szCs w:val="18"/>
        </w:rPr>
        <w:t>身份证号</w:t>
      </w:r>
      <w:r>
        <w:rPr>
          <w:rFonts w:hint="eastAsia" w:ascii="仿宋_GB2312" w:hAnsi="仿宋_GB2312" w:cs="仿宋_GB2312"/>
          <w:sz w:val="18"/>
          <w:szCs w:val="18"/>
        </w:rPr>
        <w:t>、</w:t>
      </w:r>
      <w:r>
        <w:rPr>
          <w:rFonts w:ascii="仿宋_GB2312" w:hAnsi="仿宋_GB2312" w:cs="仿宋_GB2312"/>
          <w:sz w:val="18"/>
          <w:szCs w:val="18"/>
        </w:rPr>
        <w:t>住址</w:t>
      </w:r>
      <w:r>
        <w:rPr>
          <w:rFonts w:hint="eastAsia" w:ascii="仿宋_GB2312" w:hAnsi="仿宋_GB2312" w:cs="仿宋_GB2312"/>
          <w:sz w:val="18"/>
          <w:szCs w:val="18"/>
        </w:rPr>
        <w:t>、</w:t>
      </w:r>
      <w:r>
        <w:rPr>
          <w:rFonts w:ascii="仿宋_GB2312" w:hAnsi="仿宋_GB2312" w:cs="仿宋_GB2312"/>
          <w:sz w:val="18"/>
          <w:szCs w:val="18"/>
        </w:rPr>
        <w:t>联系电话</w:t>
      </w:r>
      <w:r>
        <w:rPr>
          <w:rFonts w:hint="eastAsia" w:ascii="仿宋_GB2312" w:hAnsi="仿宋_GB2312" w:cs="仿宋_GB2312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_GB2312" w:cs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>为了便于《职业学校学生岗位实习三方协议》（以下简称《三方协议》）的顺利签订，协议丙方采取集体授权委托方式，由多名学生集体委托其中一人作为受托人，代为签订《三方协议》</w:t>
      </w:r>
      <w:r>
        <w:rPr>
          <w:rFonts w:hint="eastAsia" w:ascii="仿宋_GB2312" w:hAnsi="仿宋_GB2312" w:cs="仿宋_GB2312"/>
          <w:sz w:val="18"/>
          <w:szCs w:val="18"/>
        </w:rPr>
        <w:t>。委托人已充分知悉、理解并同意</w:t>
      </w:r>
      <w:r>
        <w:rPr>
          <w:rFonts w:ascii="仿宋_GB2312" w:hAnsi="仿宋_GB2312" w:cs="仿宋_GB2312"/>
          <w:sz w:val="18"/>
          <w:szCs w:val="18"/>
        </w:rPr>
        <w:t>《三方协议》</w:t>
      </w:r>
      <w:r>
        <w:rPr>
          <w:rFonts w:hint="eastAsia" w:ascii="仿宋_GB2312" w:hAnsi="仿宋_GB2312" w:cs="仿宋_GB2312"/>
          <w:sz w:val="18"/>
          <w:szCs w:val="18"/>
        </w:rPr>
        <w:t>中的各项权利和义务。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hint="eastAsia" w:ascii="仿宋_GB2312" w:hAnsi="仿宋_GB2312" w:cs="仿宋_GB2312"/>
          <w:sz w:val="18"/>
          <w:szCs w:val="18"/>
        </w:rPr>
        <w:t>授权事项：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>1.</w:t>
      </w:r>
      <w:r>
        <w:rPr>
          <w:rFonts w:hint="eastAsia" w:ascii="仿宋_GB2312" w:hAnsi="仿宋_GB2312" w:cs="仿宋_GB2312"/>
          <w:sz w:val="18"/>
          <w:szCs w:val="18"/>
        </w:rPr>
        <w:t>签订</w:t>
      </w:r>
      <w:r>
        <w:rPr>
          <w:rFonts w:ascii="仿宋_GB2312" w:hAnsi="仿宋_GB2312" w:cs="仿宋_GB2312"/>
          <w:sz w:val="18"/>
          <w:szCs w:val="18"/>
        </w:rPr>
        <w:t>《三方协议》</w:t>
      </w:r>
      <w:r>
        <w:rPr>
          <w:rFonts w:hint="eastAsia" w:ascii="仿宋_GB2312" w:hAnsi="仿宋_GB2312" w:cs="仿宋_GB2312"/>
          <w:sz w:val="18"/>
          <w:szCs w:val="1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>2.办理签约时的各项手续，收取、转交《三方协议》等各项文件；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>3.</w:t>
      </w:r>
      <w:r>
        <w:rPr>
          <w:rFonts w:hint="eastAsia" w:ascii="仿宋_GB2312" w:hAnsi="仿宋_GB2312" w:cs="仿宋_GB2312"/>
          <w:sz w:val="18"/>
          <w:szCs w:val="18"/>
        </w:rPr>
        <w:t>委托期限自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</w:t>
      </w:r>
      <w:r>
        <w:rPr>
          <w:rFonts w:hint="eastAsia" w:ascii="仿宋_GB2312" w:hAnsi="仿宋_GB2312" w:cs="仿宋_GB2312"/>
          <w:sz w:val="18"/>
          <w:szCs w:val="18"/>
          <w:u w:val="single"/>
          <w:lang w:val="en-US" w:eastAsia="zh-CN"/>
        </w:rPr>
        <w:t xml:space="preserve">  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</w:t>
      </w:r>
      <w:r>
        <w:rPr>
          <w:rFonts w:ascii="仿宋_GB2312" w:hAnsi="仿宋_GB2312" w:cs="仿宋_GB2312"/>
          <w:sz w:val="18"/>
          <w:szCs w:val="18"/>
        </w:rPr>
        <w:t>年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  </w:t>
      </w:r>
      <w:r>
        <w:rPr>
          <w:rFonts w:ascii="仿宋_GB2312" w:hAnsi="仿宋_GB2312" w:cs="仿宋_GB2312"/>
          <w:sz w:val="18"/>
          <w:szCs w:val="18"/>
        </w:rPr>
        <w:t>月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  </w:t>
      </w:r>
      <w:r>
        <w:rPr>
          <w:rFonts w:ascii="仿宋_GB2312" w:hAnsi="仿宋_GB2312" w:cs="仿宋_GB2312"/>
          <w:sz w:val="18"/>
          <w:szCs w:val="18"/>
        </w:rPr>
        <w:t>日至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</w:t>
      </w:r>
      <w:r>
        <w:rPr>
          <w:rFonts w:hint="eastAsia" w:ascii="仿宋_GB2312" w:hAnsi="仿宋_GB2312" w:cs="仿宋_GB2312"/>
          <w:sz w:val="18"/>
          <w:szCs w:val="18"/>
          <w:u w:val="single"/>
          <w:lang w:val="en-US" w:eastAsia="zh-CN"/>
        </w:rPr>
        <w:t xml:space="preserve">  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</w:t>
      </w:r>
      <w:r>
        <w:rPr>
          <w:rFonts w:ascii="仿宋_GB2312" w:hAnsi="仿宋_GB2312" w:cs="仿宋_GB2312"/>
          <w:sz w:val="18"/>
          <w:szCs w:val="18"/>
        </w:rPr>
        <w:t>年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  </w:t>
      </w:r>
      <w:r>
        <w:rPr>
          <w:rFonts w:ascii="仿宋_GB2312" w:hAnsi="仿宋_GB2312" w:cs="仿宋_GB2312"/>
          <w:sz w:val="18"/>
          <w:szCs w:val="18"/>
        </w:rPr>
        <w:t>月</w:t>
      </w:r>
      <w:r>
        <w:rPr>
          <w:rFonts w:ascii="仿宋_GB2312" w:hAnsi="仿宋_GB2312" w:cs="仿宋_GB2312"/>
          <w:sz w:val="18"/>
          <w:szCs w:val="18"/>
          <w:u w:val="single"/>
        </w:rPr>
        <w:t xml:space="preserve">    </w:t>
      </w:r>
      <w:r>
        <w:rPr>
          <w:rFonts w:ascii="仿宋_GB2312" w:hAnsi="仿宋_GB2312" w:cs="仿宋_GB2312"/>
          <w:sz w:val="18"/>
          <w:szCs w:val="18"/>
        </w:rPr>
        <w:t>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>4.受托人无转委托权。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hint="eastAsia" w:ascii="仿宋_GB2312" w:hAnsi="仿宋_GB2312" w:cs="仿宋_GB2312"/>
          <w:sz w:val="18"/>
          <w:szCs w:val="18"/>
        </w:rPr>
        <w:t>委托人、受托人在授权范围内从事上述行为，委托人均予以承认，由此产生的法律后果由委托人承担。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_GB2312" w:cs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 xml:space="preserve">                                  </w:t>
      </w:r>
      <w:r>
        <w:rPr>
          <w:rFonts w:hint="eastAsia" w:ascii="仿宋_GB2312" w:hAnsi="仿宋_GB2312" w:cs="仿宋_GB2312"/>
          <w:sz w:val="18"/>
          <w:szCs w:val="18"/>
          <w:lang w:val="en-US" w:eastAsia="zh-CN"/>
        </w:rPr>
        <w:t xml:space="preserve">  </w:t>
      </w:r>
      <w:r>
        <w:rPr>
          <w:rFonts w:ascii="仿宋_GB2312" w:hAnsi="仿宋_GB2312" w:cs="仿宋_GB2312"/>
          <w:sz w:val="18"/>
          <w:szCs w:val="18"/>
        </w:rPr>
        <w:t>委托人：（附件签名）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 xml:space="preserve">                                </w:t>
      </w:r>
      <w:r>
        <w:rPr>
          <w:rFonts w:hint="eastAsia" w:ascii="仿宋_GB2312" w:hAnsi="仿宋_GB2312" w:cs="仿宋_GB2312"/>
          <w:sz w:val="18"/>
          <w:szCs w:val="18"/>
          <w:lang w:val="en-US" w:eastAsia="zh-CN"/>
        </w:rPr>
        <w:t xml:space="preserve">  </w:t>
      </w:r>
      <w:r>
        <w:rPr>
          <w:rFonts w:ascii="仿宋_GB2312" w:hAnsi="仿宋_GB2312" w:cs="仿宋_GB2312"/>
          <w:sz w:val="18"/>
          <w:szCs w:val="18"/>
        </w:rPr>
        <w:t xml:space="preserve">  受托人：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 xml:space="preserve">                                           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_GB2312" w:cs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>附件：</w:t>
      </w:r>
      <w:r>
        <w:rPr>
          <w:rFonts w:hint="eastAsia" w:ascii="仿宋_GB2312" w:hAnsi="仿宋_GB2312" w:cs="仿宋_GB2312"/>
          <w:sz w:val="18"/>
          <w:szCs w:val="18"/>
        </w:rPr>
        <w:t>1.</w:t>
      </w:r>
      <w:r>
        <w:rPr>
          <w:rFonts w:ascii="仿宋_GB2312" w:hAnsi="仿宋_GB2312" w:cs="仿宋_GB2312"/>
          <w:sz w:val="18"/>
          <w:szCs w:val="18"/>
        </w:rPr>
        <w:t>委托人名单、签名、身份证复印件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/>
          <w:sz w:val="18"/>
          <w:szCs w:val="18"/>
        </w:rPr>
        <w:t xml:space="preserve">     </w:t>
      </w:r>
      <w:r>
        <w:rPr>
          <w:rFonts w:hint="eastAsia" w:ascii="仿宋_GB2312" w:hAnsi="仿宋_GB2312" w:cs="仿宋_GB2312"/>
          <w:sz w:val="18"/>
          <w:szCs w:val="18"/>
        </w:rPr>
        <w:t xml:space="preserve"> 2.</w:t>
      </w:r>
      <w:r>
        <w:rPr>
          <w:rFonts w:ascii="仿宋_GB2312" w:hAnsi="仿宋_GB2312" w:cs="仿宋_GB2312"/>
          <w:sz w:val="18"/>
          <w:szCs w:val="18"/>
        </w:rPr>
        <w:t>受托人身份证复印件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left"/>
        <w:textAlignment w:val="auto"/>
        <w:rPr>
          <w:rFonts w:ascii="仿宋_GB2312" w:hAnsi="仿宋_GB2312" w:cs="仿宋_GB2312"/>
          <w:sz w:val="18"/>
          <w:szCs w:val="18"/>
        </w:rPr>
      </w:pPr>
    </w:p>
    <w:sectPr>
      <w:pgSz w:w="8390" w:h="11905"/>
      <w:pgMar w:top="737" w:right="737" w:bottom="737" w:left="737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B21B1"/>
    <w:rsid w:val="01B21C59"/>
    <w:rsid w:val="03140887"/>
    <w:rsid w:val="032B3B18"/>
    <w:rsid w:val="03A36374"/>
    <w:rsid w:val="0561655B"/>
    <w:rsid w:val="05F70866"/>
    <w:rsid w:val="075E56F9"/>
    <w:rsid w:val="07A71A92"/>
    <w:rsid w:val="08E06835"/>
    <w:rsid w:val="0BD5291E"/>
    <w:rsid w:val="0D117825"/>
    <w:rsid w:val="0D652C55"/>
    <w:rsid w:val="0D6B4720"/>
    <w:rsid w:val="108A1A58"/>
    <w:rsid w:val="10F62DA8"/>
    <w:rsid w:val="11695978"/>
    <w:rsid w:val="12240378"/>
    <w:rsid w:val="12476C2B"/>
    <w:rsid w:val="127002AA"/>
    <w:rsid w:val="12DD5C14"/>
    <w:rsid w:val="16836F3A"/>
    <w:rsid w:val="1C7B3479"/>
    <w:rsid w:val="1CF024D7"/>
    <w:rsid w:val="2066109B"/>
    <w:rsid w:val="207C2F6C"/>
    <w:rsid w:val="209A50D3"/>
    <w:rsid w:val="22464BF0"/>
    <w:rsid w:val="23873BAB"/>
    <w:rsid w:val="238777CC"/>
    <w:rsid w:val="247F077C"/>
    <w:rsid w:val="24A15457"/>
    <w:rsid w:val="251E7DC3"/>
    <w:rsid w:val="26425504"/>
    <w:rsid w:val="27545F94"/>
    <w:rsid w:val="28C414EA"/>
    <w:rsid w:val="2B62619A"/>
    <w:rsid w:val="2C374ACD"/>
    <w:rsid w:val="2C980062"/>
    <w:rsid w:val="2EBF4E3B"/>
    <w:rsid w:val="2F4C7A14"/>
    <w:rsid w:val="30C32512"/>
    <w:rsid w:val="312F26B1"/>
    <w:rsid w:val="31561942"/>
    <w:rsid w:val="33290090"/>
    <w:rsid w:val="333928AC"/>
    <w:rsid w:val="34992304"/>
    <w:rsid w:val="35146A87"/>
    <w:rsid w:val="354D2A71"/>
    <w:rsid w:val="378676FC"/>
    <w:rsid w:val="37E56149"/>
    <w:rsid w:val="3AE25EC7"/>
    <w:rsid w:val="3BBE67E8"/>
    <w:rsid w:val="3BFD76A7"/>
    <w:rsid w:val="3CB8655B"/>
    <w:rsid w:val="400C5AA0"/>
    <w:rsid w:val="40356428"/>
    <w:rsid w:val="415F6BBD"/>
    <w:rsid w:val="42BE7EB6"/>
    <w:rsid w:val="43091691"/>
    <w:rsid w:val="434016FA"/>
    <w:rsid w:val="44EE3F79"/>
    <w:rsid w:val="4516323A"/>
    <w:rsid w:val="4686764A"/>
    <w:rsid w:val="48E60D06"/>
    <w:rsid w:val="496225AB"/>
    <w:rsid w:val="49A27EF9"/>
    <w:rsid w:val="4A4E59B6"/>
    <w:rsid w:val="4BFD2ABB"/>
    <w:rsid w:val="4C8739DE"/>
    <w:rsid w:val="4CE5584F"/>
    <w:rsid w:val="4DBF11C2"/>
    <w:rsid w:val="4E0638E7"/>
    <w:rsid w:val="4F394D0D"/>
    <w:rsid w:val="4F693451"/>
    <w:rsid w:val="54275B47"/>
    <w:rsid w:val="55297CA9"/>
    <w:rsid w:val="55875D6B"/>
    <w:rsid w:val="56CB1E64"/>
    <w:rsid w:val="575E2483"/>
    <w:rsid w:val="59660E58"/>
    <w:rsid w:val="5ED83B85"/>
    <w:rsid w:val="5EED1FBA"/>
    <w:rsid w:val="610F2FBF"/>
    <w:rsid w:val="6140070E"/>
    <w:rsid w:val="623A4229"/>
    <w:rsid w:val="64064FCF"/>
    <w:rsid w:val="643D05C1"/>
    <w:rsid w:val="66B9292C"/>
    <w:rsid w:val="670C2705"/>
    <w:rsid w:val="682A169A"/>
    <w:rsid w:val="690C6865"/>
    <w:rsid w:val="69E354FE"/>
    <w:rsid w:val="6B32743A"/>
    <w:rsid w:val="6B8D1419"/>
    <w:rsid w:val="6BC84920"/>
    <w:rsid w:val="6DBE5CB9"/>
    <w:rsid w:val="6F3B37BE"/>
    <w:rsid w:val="70C7304F"/>
    <w:rsid w:val="728B0121"/>
    <w:rsid w:val="72E42FB4"/>
    <w:rsid w:val="742130DB"/>
    <w:rsid w:val="74D65CFE"/>
    <w:rsid w:val="752A6701"/>
    <w:rsid w:val="76465886"/>
    <w:rsid w:val="795B1C88"/>
    <w:rsid w:val="7D284EFF"/>
    <w:rsid w:val="7E1E2B23"/>
    <w:rsid w:val="7EF7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widowControl/>
      <w:spacing w:beforeAutospacing="0" w:afterAutospacing="0" w:line="480" w:lineRule="auto"/>
      <w:jc w:val="center"/>
      <w:outlineLvl w:val="0"/>
    </w:pPr>
    <w:rPr>
      <w:rFonts w:ascii="宋体" w:hAnsi="宋体" w:eastAsia="黑体" w:cs="宋体"/>
      <w:bCs/>
      <w:kern w:val="36"/>
      <w:sz w:val="32"/>
      <w:szCs w:val="48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line="240" w:lineRule="auto"/>
      <w:ind w:firstLine="0" w:firstLineChars="0"/>
      <w:jc w:val="left"/>
      <w:outlineLvl w:val="1"/>
    </w:pPr>
    <w:rPr>
      <w:rFonts w:ascii="Arial" w:hAnsi="Arial" w:eastAsia="仿宋"/>
      <w:bCs/>
      <w:sz w:val="28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spacing w:after="50" w:afterLines="50" w:line="440" w:lineRule="exact"/>
      <w:ind w:firstLine="0" w:firstLineChars="0"/>
      <w:jc w:val="center"/>
      <w:outlineLvl w:val="2"/>
    </w:pPr>
    <w:rPr>
      <w:rFonts w:ascii="Times New Roman" w:hAnsi="Times New Roman" w:eastAsia="黑体"/>
      <w:bCs/>
      <w:sz w:val="24"/>
      <w:szCs w:val="32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1249" w:firstLineChars="240"/>
      <w:jc w:val="left"/>
      <w:outlineLvl w:val="3"/>
    </w:pPr>
    <w:rPr>
      <w:rFonts w:ascii="Arial" w:hAnsi="Arial" w:eastAsia="仿宋_GB2312"/>
      <w:b/>
      <w:kern w:val="2"/>
      <w:sz w:val="28"/>
      <w:lang w:eastAsia="zh-CN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page number"/>
    <w:qFormat/>
    <w:uiPriority w:val="0"/>
  </w:style>
  <w:style w:type="paragraph" w:customStyle="1" w:styleId="11">
    <w:name w:val="目录"/>
    <w:basedOn w:val="7"/>
    <w:qFormat/>
    <w:uiPriority w:val="0"/>
    <w:pPr>
      <w:spacing w:after="68" w:line="460" w:lineRule="exact"/>
      <w:jc w:val="center"/>
    </w:pPr>
    <w:rPr>
      <w:rFonts w:eastAsia="方正小标宋_GBK" w:asciiTheme="minorAscii" w:hAnsiTheme="minorAscii"/>
      <w:kern w:val="0"/>
      <w:sz w:val="32"/>
      <w:lang w:bidi="ar"/>
    </w:rPr>
  </w:style>
  <w:style w:type="character" w:customStyle="1" w:styleId="12">
    <w:name w:val="标题 1 Char"/>
    <w:basedOn w:val="9"/>
    <w:link w:val="2"/>
    <w:qFormat/>
    <w:uiPriority w:val="0"/>
    <w:rPr>
      <w:rFonts w:ascii="宋体" w:hAnsi="宋体" w:eastAsia="黑体" w:cs="宋体"/>
      <w:bCs/>
      <w:kern w:val="36"/>
      <w:sz w:val="32"/>
      <w:szCs w:val="48"/>
    </w:rPr>
  </w:style>
  <w:style w:type="paragraph" w:customStyle="1" w:styleId="13">
    <w:name w:val="引文"/>
    <w:basedOn w:val="1"/>
    <w:qFormat/>
    <w:uiPriority w:val="0"/>
    <w:pPr>
      <w:spacing w:line="360" w:lineRule="exact"/>
    </w:pPr>
    <w:rPr>
      <w:rFonts w:eastAsia="楷体_GB2312" w:asciiTheme="minorAscii" w:hAnsiTheme="minorAscii"/>
    </w:rPr>
  </w:style>
  <w:style w:type="character" w:customStyle="1" w:styleId="14">
    <w:name w:val="标题 2 Char"/>
    <w:basedOn w:val="9"/>
    <w:link w:val="3"/>
    <w:qFormat/>
    <w:uiPriority w:val="0"/>
    <w:rPr>
      <w:rFonts w:ascii="Arial" w:hAnsi="Arial" w:eastAsia="仿宋" w:cs="宋体"/>
      <w:bCs/>
      <w:kern w:val="0"/>
      <w:sz w:val="28"/>
      <w:szCs w:val="36"/>
    </w:rPr>
  </w:style>
  <w:style w:type="character" w:customStyle="1" w:styleId="15">
    <w:name w:val="标题 3 Char"/>
    <w:basedOn w:val="9"/>
    <w:link w:val="4"/>
    <w:qFormat/>
    <w:uiPriority w:val="0"/>
    <w:rPr>
      <w:rFonts w:ascii="Times New Roman" w:hAnsi="Times New Roman" w:eastAsia="黑体" w:cstheme="minorBidi"/>
      <w:bCs/>
      <w:kern w:val="2"/>
      <w:sz w:val="24"/>
      <w:szCs w:val="32"/>
      <w:lang w:eastAsia="zh-CN"/>
    </w:rPr>
  </w:style>
  <w:style w:type="paragraph" w:customStyle="1" w:styleId="16">
    <w:name w:val="图片标注"/>
    <w:basedOn w:val="1"/>
    <w:qFormat/>
    <w:uiPriority w:val="0"/>
    <w:pPr>
      <w:ind w:firstLine="0" w:firstLineChars="0"/>
      <w:jc w:val="center"/>
    </w:pPr>
    <w:rPr>
      <w:rFonts w:eastAsia="楷体_GB2312"/>
    </w:rPr>
  </w:style>
  <w:style w:type="character" w:customStyle="1" w:styleId="17">
    <w:name w:val="标题 4 Char"/>
    <w:link w:val="5"/>
    <w:qFormat/>
    <w:uiPriority w:val="99"/>
    <w:rPr>
      <w:rFonts w:ascii="Arial" w:hAnsi="Arial" w:eastAsia="仿宋_GB2312"/>
      <w:b/>
      <w:kern w:val="2"/>
      <w:sz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2021-02-01T01:50:00Z</dcterms:created>
  <dc:creator>Administrator</dc:creator>
  <cp:lastModifiedBy>Administrator</cp:lastModifiedBy>
  <dcterms:modified xsi:type="dcterms:W3CDTF">2022-02-18T02:59:54Z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CBBD074F75DB4172A3806AD47E884993</vt:lpwstr>
  </property>
</Properties>
</file>